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</w:rPr>
        <w:drawing>
          <wp:inline distB="0" distT="0" distL="114300" distR="114300">
            <wp:extent cx="1333500" cy="943610"/>
            <wp:effectExtent b="0" l="0" r="0" t="0"/>
            <wp:docPr descr="DESAFIO 2015" id="1" name="image1.jpg"/>
            <a:graphic>
              <a:graphicData uri="http://schemas.openxmlformats.org/drawingml/2006/picture">
                <pic:pic>
                  <pic:nvPicPr>
                    <pic:cNvPr descr="DESAFIO 2015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3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5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JARDIM II 2026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PAPELARIA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caixas de giz de cera (com 12 unidades)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caixas de lápis de cor (com 12 unidades)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canetas para quadro branco (preta, azul ou vermelha)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pares de olhos móveis (nº 14 ou 16)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 </w:t>
            </w:r>
            <w:r w:rsidDel="00000000" w:rsidR="00000000" w:rsidRPr="00000000">
              <w:rPr>
                <w:rtl w:val="0"/>
              </w:rPr>
              <w:t xml:space="preserve">metros de TNT (inteiriço)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placas de EVA (cores variadas com glitter)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placas de EVA (cores variadas)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pacotes de balões ( nº 8)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pacote de palito de picolé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cartão.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folhas de color set ( cores variadas)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papel crepom de cores variadas. 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caixa de massinha 12 cores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tubo de cola branca. 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celofane (cores variadas)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tubinhos de cola quente fina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 </w:t>
            </w:r>
            <w:r w:rsidDel="00000000" w:rsidR="00000000" w:rsidRPr="00000000">
              <w:rPr>
                <w:rtl w:val="0"/>
              </w:rPr>
              <w:t xml:space="preserve">caixas de lenço de papel 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caixa de tinta guache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potes de glitter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microondulado (cores variadas)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PVC transparente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 fita crepe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estojo completo p/ uso diário do aluno, contendo: lápis preto, borracha, apontador, lápis de cor, canetinha, régua e tesoura sem ponta (deverão ser substituídos quando necessários).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  <w:t xml:space="preserve"> cadernos brochura  de capa dura grande com 96 folhas  (Portugues/ matemática/ inglês)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garrafa para água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obrigatório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caderno de desenho grande 96 folhas</w:t>
            </w:r>
          </w:p>
          <w:p w:rsidR="00000000" w:rsidDel="00000000" w:rsidP="00000000" w:rsidRDefault="00000000" w:rsidRPr="00000000" w14:paraId="0000002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leader="none" w:pos="33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DIDÁTICOS / LIVROS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01</w:t>
            </w:r>
            <w:r w:rsidDel="00000000" w:rsidR="00000000" w:rsidRPr="00000000">
              <w:rPr>
                <w:rtl w:val="0"/>
              </w:rPr>
              <w:t xml:space="preserve"> Livros de literatura infantil adequado para idade.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01</w:t>
            </w:r>
            <w:r w:rsidDel="00000000" w:rsidR="00000000" w:rsidRPr="00000000">
              <w:rPr>
                <w:rtl w:val="0"/>
              </w:rPr>
              <w:t xml:space="preserve"> brinquedo pedagógico novo (adequado para a idade / Pedimos que não seja de E.V.A. e papel)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n°14.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01</w:t>
            </w:r>
            <w:r w:rsidDel="00000000" w:rsidR="00000000" w:rsidRPr="00000000">
              <w:rPr>
                <w:rtl w:val="0"/>
              </w:rPr>
              <w:t xml:space="preserve"> tela pequena 18X24.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04</w:t>
            </w:r>
            <w:r w:rsidDel="00000000" w:rsidR="00000000" w:rsidRPr="00000000">
              <w:rPr>
                <w:rtl w:val="0"/>
              </w:rPr>
              <w:t xml:space="preserve"> pastas trilho.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Livros didáticos: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SOLUÇÃO Tic Tac SERIADO – É tempo de aprender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Educação infantil - VOLUME 2 – Linguagem / Matemática / Natureza e sociedade.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(De acordo com a BNCC)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Editora do Brasil (comprar direto no site da editora)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(pasta de dente, escova com protetor, toalha de mão) esses componentes deverão ser substituídos quando necessário.</w:t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