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-19049</wp:posOffset>
            </wp:positionH>
            <wp:positionV relativeFrom="paragraph">
              <wp:posOffset>51388</wp:posOffset>
            </wp:positionV>
            <wp:extent cx="1724025" cy="681038"/>
            <wp:effectExtent b="0" l="0" r="0" t="0"/>
            <wp:wrapSquare wrapText="bothSides" distB="0" distT="0" distL="114300" distR="11430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32272" l="9034" r="8385" t="3032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681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                                            DESAFIO EDUCACIONAL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Deliberação CEE/MS N. 12.226 - 2021 e Deliberação CME/CG/MS N.2.642,de 06/01/2022  </w:t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   Rua: Guia Lopes, 363 - Bairro: Amambaí</w:t>
      </w:r>
    </w:p>
    <w:p w:rsidR="00000000" w:rsidDel="00000000" w:rsidP="00000000" w:rsidRDefault="00000000" w:rsidRPr="00000000" w14:paraId="00000006">
      <w:pPr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                                                    CALENDÁRIO ESCOLAR 2026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-240" w:tblpY="2280"/>
        <w:tblW w:w="16020.0" w:type="dxa"/>
        <w:jc w:val="left"/>
        <w:tblInd w:w="-70.0" w:type="dxa"/>
        <w:tblLayout w:type="fixed"/>
        <w:tblLook w:val="0000"/>
      </w:tblPr>
      <w:tblGrid>
        <w:gridCol w:w="1050"/>
        <w:gridCol w:w="420"/>
        <w:gridCol w:w="510"/>
        <w:gridCol w:w="435"/>
        <w:gridCol w:w="405"/>
        <w:gridCol w:w="405"/>
        <w:gridCol w:w="435"/>
        <w:gridCol w:w="480"/>
        <w:gridCol w:w="435"/>
        <w:gridCol w:w="450"/>
        <w:gridCol w:w="420"/>
        <w:gridCol w:w="420"/>
        <w:gridCol w:w="450"/>
        <w:gridCol w:w="405"/>
        <w:gridCol w:w="450"/>
        <w:gridCol w:w="525"/>
        <w:gridCol w:w="510"/>
        <w:gridCol w:w="525"/>
        <w:gridCol w:w="465"/>
        <w:gridCol w:w="435"/>
        <w:gridCol w:w="480"/>
        <w:gridCol w:w="600"/>
        <w:gridCol w:w="540"/>
        <w:gridCol w:w="525"/>
        <w:gridCol w:w="555"/>
        <w:gridCol w:w="450"/>
        <w:gridCol w:w="435"/>
        <w:gridCol w:w="495"/>
        <w:gridCol w:w="480"/>
        <w:gridCol w:w="495"/>
        <w:gridCol w:w="390"/>
        <w:gridCol w:w="435"/>
        <w:gridCol w:w="510"/>
        <w:tblGridChange w:id="0">
          <w:tblGrid>
            <w:gridCol w:w="1050"/>
            <w:gridCol w:w="420"/>
            <w:gridCol w:w="510"/>
            <w:gridCol w:w="435"/>
            <w:gridCol w:w="405"/>
            <w:gridCol w:w="405"/>
            <w:gridCol w:w="435"/>
            <w:gridCol w:w="480"/>
            <w:gridCol w:w="435"/>
            <w:gridCol w:w="450"/>
            <w:gridCol w:w="420"/>
            <w:gridCol w:w="420"/>
            <w:gridCol w:w="450"/>
            <w:gridCol w:w="405"/>
            <w:gridCol w:w="450"/>
            <w:gridCol w:w="525"/>
            <w:gridCol w:w="510"/>
            <w:gridCol w:w="525"/>
            <w:gridCol w:w="465"/>
            <w:gridCol w:w="435"/>
            <w:gridCol w:w="480"/>
            <w:gridCol w:w="600"/>
            <w:gridCol w:w="540"/>
            <w:gridCol w:w="525"/>
            <w:gridCol w:w="555"/>
            <w:gridCol w:w="450"/>
            <w:gridCol w:w="435"/>
            <w:gridCol w:w="495"/>
            <w:gridCol w:w="480"/>
            <w:gridCol w:w="495"/>
            <w:gridCol w:w="390"/>
            <w:gridCol w:w="435"/>
            <w:gridCol w:w="510"/>
          </w:tblGrid>
        </w:tblGridChange>
      </w:tblGrid>
      <w:tr>
        <w:trPr>
          <w:cantSplit w:val="0"/>
          <w:trHeight w:val="133.945312499999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.9707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MESES / DIAS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0"/>
                <w:szCs w:val="1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.964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JANEIRO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JP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CF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JP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JP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JP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JP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CF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JP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JP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JP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JP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JP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.964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FEVEREIRO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LIB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18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MARÇO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22</w:t>
            </w:r>
          </w:p>
        </w:tc>
      </w:tr>
      <w:tr>
        <w:trPr>
          <w:cantSplit w:val="0"/>
          <w:trHeight w:val="428.964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ABRIL  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DF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ECS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L TB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CC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LIB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20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MAIO 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20</w:t>
            </w:r>
          </w:p>
        </w:tc>
      </w:tr>
      <w:tr>
        <w:trPr>
          <w:cantSplit w:val="0"/>
          <w:trHeight w:val="394.95117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JUNHO 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ECS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21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JULHO 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CC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TB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 IB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AGOSTO </w:t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 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20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SETEMBRO</w:t>
            </w:r>
          </w:p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ECS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OUTUBRO </w:t>
            </w:r>
          </w:p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LTB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0"/>
                <w:szCs w:val="10"/>
                <w:rtl w:val="0"/>
              </w:rPr>
              <w:t xml:space="preserve">CC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 IB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21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NOVEMBRO </w:t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 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ECS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19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DEZEMBRO </w:t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5"/>
                <w:szCs w:val="15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2"/>
                <w:szCs w:val="12"/>
                <w:rtl w:val="0"/>
              </w:rPr>
              <w:t xml:space="preserve">CC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</w:tcPr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4"/>
                <w:szCs w:val="14"/>
                <w:rtl w:val="0"/>
              </w:rPr>
              <w:t xml:space="preserve">TB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ff" w:val="clear"/>
          </w:tcPr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</w:tcPr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00" w:val="clear"/>
          </w:tcPr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09</w:t>
            </w:r>
          </w:p>
        </w:tc>
      </w:tr>
    </w:tbl>
    <w:p w:rsidR="00000000" w:rsidDel="00000000" w:rsidP="00000000" w:rsidRDefault="00000000" w:rsidRPr="00000000" w14:paraId="00000201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TOTAL DE DIAS LETIVOS -    204 dias letivos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5200650</wp:posOffset>
                </wp:positionH>
                <wp:positionV relativeFrom="paragraph">
                  <wp:posOffset>3967745</wp:posOffset>
                </wp:positionV>
                <wp:extent cx="1533525" cy="937641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13625" y="1083875"/>
                          <a:ext cx="1533525" cy="937641"/>
                          <a:chOff x="1813625" y="1083875"/>
                          <a:chExt cx="1842275" cy="11240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818400" y="1088650"/>
                            <a:ext cx="1757100" cy="11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818400" y="1088650"/>
                            <a:ext cx="1837500" cy="110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Aprovado Ata nº 2/2025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  <w:t xml:space="preserve">Giedre Paula da Costa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u w:val="single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     Diretora escolar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5200650</wp:posOffset>
                </wp:positionH>
                <wp:positionV relativeFrom="paragraph">
                  <wp:posOffset>3967745</wp:posOffset>
                </wp:positionV>
                <wp:extent cx="1533525" cy="937641"/>
                <wp:effectExtent b="0" l="0" r="0" t="0"/>
                <wp:wrapSquare wrapText="bothSides" distB="114300" distT="11430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9376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1404938</wp:posOffset>
                </wp:positionH>
                <wp:positionV relativeFrom="paragraph">
                  <wp:posOffset>3862388</wp:posOffset>
                </wp:positionV>
                <wp:extent cx="2054724" cy="2212780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311575" y="2389325"/>
                          <a:ext cx="2337900" cy="24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FERIADOS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02/02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INÍCIO ANO LETIVO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17/02-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CARNAVAL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18/04-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QUARTA FEIRA DE CINZAS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03/04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 SEXTA FEIRA SANTA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05/04 - PÁSCOA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21/04 - TIRADENTES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01/05 - DIA DO TRABALHADOR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04/06-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CORPUS CHRISTI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13/06- SANTO ANTÔNIO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26/08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ANIVERSÁRIO DE CAMPO GRANDE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07/09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INDEPENDÊNCIA DO BRASIL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11/10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DIVISÃO DO ESTADO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12/10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DIA DAS CRIANÇAS/N.S. APARECIDA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02/11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FINADOS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15/11- PROCLAMAÇÃO DA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REPÚBLICA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0/11-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CONSCIÊNCIA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NEGRA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25/12- NATAL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1404938</wp:posOffset>
                </wp:positionH>
                <wp:positionV relativeFrom="paragraph">
                  <wp:posOffset>3862388</wp:posOffset>
                </wp:positionV>
                <wp:extent cx="2054724" cy="2212780"/>
                <wp:effectExtent b="0" l="0" r="0" t="0"/>
                <wp:wrapSquare wrapText="bothSides" distB="0" distT="0" distL="114300" distR="11430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724" cy="2212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-257174</wp:posOffset>
                </wp:positionH>
                <wp:positionV relativeFrom="paragraph">
                  <wp:posOffset>3848100</wp:posOffset>
                </wp:positionV>
                <wp:extent cx="1600200" cy="2236744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208700" y="2273550"/>
                          <a:ext cx="2123700" cy="29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LEGENDA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FE- FÉRIAS DISCENTE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C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S – ENTREGA DE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CONCEITOS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 NA SECRETARIA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CF- COLÔNIA DE FÉRIAS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JP – JORNADA PEDAGÓGICA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CC-CONSELHO DE CLASSE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IB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- INÍCIO DO BIMESTRE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FB- FINAL DE BIMESTRE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L – LETIVO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NL – NÃO LETIVO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F- FERIADO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R - RECUPERAÇÃO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EX – EXAME FINAL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RPM – REUNIÃO DE PAIS E MESTRES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CE – COMEMORAÇÃO NA ESCOLA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FC- FEIRA DE CIÊNCIAS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RE – RECESSO ESCOLAR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AII –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  <w:t xml:space="preserve">AVALIAÇÃO INSTITUCIONAL INTERNA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S –SÁBADO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D – DOMINGO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-257174</wp:posOffset>
                </wp:positionH>
                <wp:positionV relativeFrom="paragraph">
                  <wp:posOffset>3848100</wp:posOffset>
                </wp:positionV>
                <wp:extent cx="1600200" cy="2236744"/>
                <wp:effectExtent b="0" l="0" r="0" t="0"/>
                <wp:wrapSquare wrapText="bothSides" distB="0" distT="0" distL="114300" distR="11430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22367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3524250</wp:posOffset>
                </wp:positionH>
                <wp:positionV relativeFrom="paragraph">
                  <wp:posOffset>3848100</wp:posOffset>
                </wp:positionV>
                <wp:extent cx="1600200" cy="2097190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cNvPr id="5" name="Shape 5"/>
                      <wps:spPr>
                        <a:xfrm>
                          <a:off x="1254150" y="960700"/>
                          <a:ext cx="1413900" cy="17238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DATAS E COMEMORAÇÕES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13/02- FESTA A FANTASIA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03/04- FESTA DO COELHO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08/05- DIA DAS MÃES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19/06- NOITE DE AUTÓGRAFOS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03/07- FESTA CAIPIRA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07/08- DIA DOS PAIS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16/10- FEIRA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20/11-FESTA SONHOS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3524250</wp:posOffset>
                </wp:positionH>
                <wp:positionV relativeFrom="paragraph">
                  <wp:posOffset>3848100</wp:posOffset>
                </wp:positionV>
                <wp:extent cx="1600200" cy="2097190"/>
                <wp:effectExtent b="0" l="0" r="0" t="0"/>
                <wp:wrapSquare wrapText="bothSides" distB="114300" distT="11430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2097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pPr w:leftFromText="180" w:rightFromText="180" w:topFromText="180" w:bottomFromText="180" w:vertAnchor="text" w:horzAnchor="text" w:tblpX="10920" w:tblpY="168.3105468749983"/>
        <w:tblW w:w="4830.0" w:type="dxa"/>
        <w:jc w:val="left"/>
        <w:tblInd w:w="70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30"/>
        <w:tblGridChange w:id="0">
          <w:tblGrid>
            <w:gridCol w:w="48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   INÍCIO E TÉRMINO DO BIMESTRE</w:t>
            </w:r>
          </w:p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1º- Bimestre 02/02 a 17/04 – 52 dias letivos</w:t>
            </w:r>
          </w:p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2º- Bimestre 20/04 a 03/07 – 52 dias letivos</w:t>
            </w:r>
          </w:p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3º- Bimestre 20/07 a 02/10 – 53 dias letivos</w:t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4º- Bimestre 05/10 a 11/12 – 47 dias letivos</w:t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 DE DIAS LETIVOS –204</w:t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PREVISÃO  DE CARGA HORÁRIA- 1020 H/A</w:t>
            </w:r>
          </w:p>
        </w:tc>
      </w:tr>
    </w:tbl>
    <w:p w:rsidR="00000000" w:rsidDel="00000000" w:rsidP="00000000" w:rsidRDefault="00000000" w:rsidRPr="00000000" w14:paraId="00000209">
      <w:pPr>
        <w:jc w:val="left"/>
        <w:rPr>
          <w:rFonts w:ascii="Impact" w:cs="Impact" w:eastAsia="Impact" w:hAnsi="Impact"/>
          <w:b w:val="1"/>
          <w:bCs w:val="1"/>
          <w:sz w:val="102"/>
          <w:szCs w:val="102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228470</wp:posOffset>
                </wp:positionH>
                <wp:positionV relativeFrom="paragraph">
                  <wp:posOffset>114300</wp:posOffset>
                </wp:positionV>
                <wp:extent cx="4654637" cy="337404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4" name="Shape 4"/>
                      <wps:spPr>
                        <a:xfrm>
                          <a:off x="2101500" y="1521075"/>
                          <a:ext cx="57642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228470</wp:posOffset>
                </wp:positionH>
                <wp:positionV relativeFrom="paragraph">
                  <wp:posOffset>114300</wp:posOffset>
                </wp:positionV>
                <wp:extent cx="4654637" cy="337404"/>
                <wp:effectExtent b="0" l="0" r="0" t="0"/>
                <wp:wrapSquare wrapText="bothSides" distB="114300" distT="11430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4637" cy="3374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8" w:type="default"/>
      <w:pgSz w:h="11906" w:w="16838" w:orient="landscape"/>
      <w:pgMar w:bottom="720" w:top="566.9291338582677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Impac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