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DESAFIO EDUCACIONAL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24132</wp:posOffset>
            </wp:positionH>
            <wp:positionV relativeFrom="paragraph">
              <wp:posOffset>-87628</wp:posOffset>
            </wp:positionV>
            <wp:extent cx="1724025" cy="681038"/>
            <wp:effectExtent b="0" l="0" r="0" t="0"/>
            <wp:wrapNone/>
            <wp:docPr id="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32271" l="9034" r="8385" t="30325"/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681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vertAlign w:val="baseline"/>
          <w:rtl w:val="0"/>
        </w:rPr>
        <w:t xml:space="preserve">Deliberação CEE/MS N. 1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2.226 - 2021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Rua: guia lopes, 363 - Bairro: Amambaí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sz w:val="18"/>
          <w:szCs w:val="18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CALENDÁRIO ESCOLAR - 202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4</w:t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1741"/>
        <w:tblW w:w="15615.0" w:type="dxa"/>
        <w:jc w:val="left"/>
        <w:tblInd w:w="-70.0" w:type="dxa"/>
        <w:tblLayout w:type="fixed"/>
        <w:tblLook w:val="0000"/>
      </w:tblPr>
      <w:tblGrid>
        <w:gridCol w:w="1080"/>
        <w:gridCol w:w="345"/>
        <w:gridCol w:w="375"/>
        <w:gridCol w:w="315"/>
        <w:gridCol w:w="435"/>
        <w:gridCol w:w="435"/>
        <w:gridCol w:w="435"/>
        <w:gridCol w:w="480"/>
        <w:gridCol w:w="465"/>
        <w:gridCol w:w="435"/>
        <w:gridCol w:w="450"/>
        <w:gridCol w:w="435"/>
        <w:gridCol w:w="390"/>
        <w:gridCol w:w="450"/>
        <w:gridCol w:w="405"/>
        <w:gridCol w:w="510"/>
        <w:gridCol w:w="510"/>
        <w:gridCol w:w="510"/>
        <w:gridCol w:w="540"/>
        <w:gridCol w:w="495"/>
        <w:gridCol w:w="540"/>
        <w:gridCol w:w="570"/>
        <w:gridCol w:w="510"/>
        <w:gridCol w:w="465"/>
        <w:gridCol w:w="555"/>
        <w:gridCol w:w="435"/>
        <w:gridCol w:w="555"/>
        <w:gridCol w:w="390"/>
        <w:gridCol w:w="555"/>
        <w:gridCol w:w="420"/>
        <w:gridCol w:w="345"/>
        <w:gridCol w:w="480"/>
        <w:gridCol w:w="300"/>
        <w:tblGridChange w:id="0">
          <w:tblGrid>
            <w:gridCol w:w="1080"/>
            <w:gridCol w:w="345"/>
            <w:gridCol w:w="375"/>
            <w:gridCol w:w="315"/>
            <w:gridCol w:w="435"/>
            <w:gridCol w:w="435"/>
            <w:gridCol w:w="435"/>
            <w:gridCol w:w="480"/>
            <w:gridCol w:w="465"/>
            <w:gridCol w:w="435"/>
            <w:gridCol w:w="450"/>
            <w:gridCol w:w="435"/>
            <w:gridCol w:w="390"/>
            <w:gridCol w:w="450"/>
            <w:gridCol w:w="405"/>
            <w:gridCol w:w="510"/>
            <w:gridCol w:w="510"/>
            <w:gridCol w:w="510"/>
            <w:gridCol w:w="540"/>
            <w:gridCol w:w="495"/>
            <w:gridCol w:w="540"/>
            <w:gridCol w:w="570"/>
            <w:gridCol w:w="510"/>
            <w:gridCol w:w="465"/>
            <w:gridCol w:w="555"/>
            <w:gridCol w:w="435"/>
            <w:gridCol w:w="555"/>
            <w:gridCol w:w="390"/>
            <w:gridCol w:w="555"/>
            <w:gridCol w:w="420"/>
            <w:gridCol w:w="345"/>
            <w:gridCol w:w="480"/>
            <w:gridCol w:w="300"/>
          </w:tblGrid>
        </w:tblGridChange>
      </w:tblGrid>
      <w:tr>
        <w:trPr>
          <w:cantSplit w:val="0"/>
          <w:trHeight w:val="133.945312499999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highlight w:val="yellow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Arial" w:cs="Arial" w:eastAsia="Arial" w:hAnsi="Arial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MESES / DIAS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23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24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26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27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28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29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31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Arial" w:cs="Arial" w:eastAsia="Arial" w:hAnsi="Arial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JANEIRO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FE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FE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FE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F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FE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FE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FE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FE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CF/JP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CF/JP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CF/JP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CF/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JP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CF/JP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CF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CF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CF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CF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L/**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Arial" w:cs="Arial" w:eastAsia="Arial" w:hAnsi="Arial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FEVEREIRO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L/CE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NL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Arial" w:cs="Arial" w:eastAsia="Arial" w:hAnsi="Arial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spacing w:line="240" w:lineRule="auto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MARÇO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8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L/CE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spacing w:line="240" w:lineRule="auto"/>
              <w:rPr>
                <w:rFonts w:ascii="Arial" w:cs="Arial" w:eastAsia="Arial" w:hAnsi="Arial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spacing w:line="240" w:lineRule="auto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ABRIL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L/</w:t>
            </w:r>
          </w:p>
          <w:p w:rsidR="00000000" w:rsidDel="00000000" w:rsidP="00000000" w:rsidRDefault="00000000" w:rsidRPr="00000000" w14:paraId="000000B7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ECS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L/CC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L/**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S/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RPM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L/*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C0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C2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spacing w:line="240" w:lineRule="auto"/>
              <w:rPr>
                <w:rFonts w:ascii="Arial" w:cs="Arial" w:eastAsia="Arial" w:hAnsi="Arial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spacing w:line="240" w:lineRule="auto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MAIO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B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L/CE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5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D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spacing w:line="240" w:lineRule="auto"/>
              <w:rPr>
                <w:rFonts w:ascii="Arial" w:cs="Arial" w:eastAsia="Arial" w:hAnsi="Arial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3">
            <w:pPr>
              <w:spacing w:line="240" w:lineRule="auto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JUNHO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L/CE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7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8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L/ECS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C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F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1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2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3">
            <w:pPr>
              <w:spacing w:line="240" w:lineRule="auto"/>
              <w:rPr>
                <w:rFonts w:ascii="Arial" w:cs="Arial" w:eastAsia="Arial" w:hAnsi="Arial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4">
            <w:pPr>
              <w:spacing w:line="240" w:lineRule="auto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JULHO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7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8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L/CC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L/CE/**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S/RPM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2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4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L/**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E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0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spacing w:line="240" w:lineRule="auto"/>
              <w:rPr>
                <w:rFonts w:ascii="Arial" w:cs="Arial" w:eastAsia="Arial" w:hAnsi="Arial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spacing w:line="240" w:lineRule="auto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AGOSTO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C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L/CE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F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40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2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4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5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L/FC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F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spacing w:line="240" w:lineRule="auto"/>
              <w:rPr>
                <w:rFonts w:ascii="Arial" w:cs="Arial" w:eastAsia="Arial" w:hAnsi="Arial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spacing w:line="240" w:lineRule="auto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SETEMBRO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B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6B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L/ECNS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F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  <w:p w:rsidR="00000000" w:rsidDel="00000000" w:rsidP="00000000" w:rsidRDefault="00000000" w:rsidRPr="00000000" w14:paraId="00000170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L/CC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3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S/RPM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L/*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7">
            <w:pPr>
              <w:spacing w:line="240" w:lineRule="auto"/>
              <w:rPr>
                <w:rFonts w:ascii="Arial" w:cs="Arial" w:eastAsia="Arial" w:hAnsi="Arial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spacing w:line="240" w:lineRule="auto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OUTUBRO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B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S/CE/L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F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3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B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F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4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spacing w:line="240" w:lineRule="auto"/>
              <w:rPr>
                <w:rFonts w:ascii="Arial" w:cs="Arial" w:eastAsia="Arial" w:hAnsi="Arial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spacing w:line="240" w:lineRule="auto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NOVEMBRO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B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1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2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3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5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6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7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8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F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9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A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B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L/AII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D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L/CE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F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1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3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5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L/CE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6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8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spacing w:line="240" w:lineRule="auto"/>
              <w:rPr>
                <w:rFonts w:ascii="Arial" w:cs="Arial" w:eastAsia="Arial" w:hAnsi="Arial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A">
            <w:pPr>
              <w:spacing w:line="240" w:lineRule="auto"/>
              <w:rPr>
                <w:rFonts w:ascii="Arial" w:cs="Arial" w:eastAsia="Arial" w:hAnsi="Arial"/>
                <w:b w:val="0"/>
                <w:sz w:val="15"/>
                <w:szCs w:val="15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5"/>
                <w:szCs w:val="15"/>
                <w:vertAlign w:val="baseline"/>
                <w:rtl w:val="0"/>
              </w:rPr>
              <w:t xml:space="preserve">DEZEMBRO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B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L/EcS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E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L/CC**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L/CE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S/</w:t>
            </w:r>
          </w:p>
          <w:p w:rsidR="00000000" w:rsidDel="00000000" w:rsidP="00000000" w:rsidRDefault="00000000" w:rsidRPr="00000000" w14:paraId="000001C2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RPM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4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EX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A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CF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FE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FE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6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  <w:rtl w:val="0"/>
              </w:rPr>
              <w:t xml:space="preserve">FE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7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8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A">
            <w:pPr>
              <w:spacing w:line="240" w:lineRule="auto"/>
              <w:rPr>
                <w:rFonts w:ascii="Arial" w:cs="Arial" w:eastAsia="Arial" w:hAnsi="Arial"/>
                <w:b w:val="1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2"/>
                <w:szCs w:val="12"/>
                <w:rtl w:val="0"/>
              </w:rPr>
              <w:t xml:space="preserve">FE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B">
            <w:pPr>
              <w:spacing w:line="240" w:lineRule="auto"/>
              <w:rPr>
                <w:rFonts w:ascii="Arial" w:cs="Arial" w:eastAsia="Arial" w:hAnsi="Arial"/>
                <w:b w:val="0"/>
                <w:sz w:val="12"/>
                <w:szCs w:val="12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12"/>
                <w:szCs w:val="12"/>
                <w:rtl w:val="0"/>
              </w:rPr>
              <w:t xml:space="preserve">04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C">
      <w:pPr>
        <w:tabs>
          <w:tab w:val="left" w:leader="none" w:pos="13494"/>
        </w:tabs>
        <w:jc w:val="right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vertAlign w:val="baseline"/>
          <w:rtl w:val="0"/>
        </w:rPr>
        <w:t xml:space="preserve">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vertAlign w:val="baseline"/>
          <w:rtl w:val="0"/>
        </w:rPr>
        <w:t xml:space="preserve">TOTAL DIAS LETIVOS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- 207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tabs>
          <w:tab w:val="left" w:leader="none" w:pos="13494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4900613</wp:posOffset>
                </wp:positionH>
                <wp:positionV relativeFrom="paragraph">
                  <wp:posOffset>28575</wp:posOffset>
                </wp:positionV>
                <wp:extent cx="2209800" cy="2916338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061100" y="2305050"/>
                          <a:ext cx="2569800" cy="323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DATAS E COMEMORAÇÕES NA ESCOLA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09/02 – FESTA FANTASIA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28/03 – FESTA DO COELHO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13/04 – REUNIÃO PEDAGÓGICA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10/05 – DIA DAS MÃES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12/06 - NOITE DE AUTÓGRAFOS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05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/07 – FESTA CAIPIRA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06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/0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7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 – REUNIÃO PEDAGÓGICA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09/08 – DIA DOS PAIS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16/08 – FEIRA DE CIÊNCIAS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28/09 – REUNIÃO PEDAGÓGICA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05/10 – DESAFIO FAMÍLIA BIKE E VIDA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20/11 - DIA NACIONAL DO ZUMBI E DA CONSCIÊNCIA NEGRA.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1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/11 – THANKS GIVEN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28/11 – FESTA DO ANO 2024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06/12 - FESTA DO PIJAMA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07/12 – REUNIÃO PEDAGÓGICA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4900613</wp:posOffset>
                </wp:positionH>
                <wp:positionV relativeFrom="paragraph">
                  <wp:posOffset>28575</wp:posOffset>
                </wp:positionV>
                <wp:extent cx="2209800" cy="2916338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9800" cy="29163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2519363</wp:posOffset>
                </wp:positionH>
                <wp:positionV relativeFrom="paragraph">
                  <wp:posOffset>38100</wp:posOffset>
                </wp:positionV>
                <wp:extent cx="2085975" cy="25622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311575" y="2368723"/>
                          <a:ext cx="2068800" cy="237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FERIADOS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12/02 - NÃO LETIVO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13/02 - CARNAVAL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14/02 – QUARTA FEIRA DE CINZAS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29/03- PAIXÃO DE CRISTO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21/04 - TIRADENTES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01/05 - DIA DO TRABALHADOR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30/05 – CORPUS CHRISTI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13/06- SANTO ANTÔNIO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26/08 – ANIVERSÁRIO DE CAMPO GRANDE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07/09 – INDEPENDÊNCIA DO BRASIL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11/10 – DIVISÃO DO ESTADO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12/10 – N.S. APARECIDA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02/11 - FINADOS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2519363</wp:posOffset>
                </wp:positionH>
                <wp:positionV relativeFrom="paragraph">
                  <wp:posOffset>38100</wp:posOffset>
                </wp:positionV>
                <wp:extent cx="2085975" cy="25622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5975" cy="256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25400</wp:posOffset>
                </wp:positionV>
                <wp:extent cx="2295525" cy="2878238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208700" y="2273550"/>
                          <a:ext cx="2274600" cy="321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LEGENDA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FE- FÉRIAS DISCENTE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E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C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S – ENTREGA DE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CONCEITOS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 NA SECRETARIA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CF- COLÔNIA DE FÉRIAS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JP – JORNADA PEDAGÓGICA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CC-CONSELHO DE CLASSE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**- INÍCIO E TÉRMINO DAS ATIVIDADES DOCENTES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* - INÍCIO DO BIMESTRE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L – LETIVO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NL – NÃO LETIVO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F- FERIADO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R - RECUPERAÇÃO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EX – EXAME FINAL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RPM – REUNIÃO DE PAIS E MESTRES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CE – COMEMORAÇÃO NA ESCOLA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RT – RESERVA TÉCNICA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FC- FEIRA DE CIÊNCIAS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RE – RECESSO ESCOLAR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AII – AVALIAÇÃO INSTITUCIONAL INTERNA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S –SÁBADO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  <w:t xml:space="preserve">D – DOMINGO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5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50801</wp:posOffset>
                </wp:positionH>
                <wp:positionV relativeFrom="paragraph">
                  <wp:posOffset>25400</wp:posOffset>
                </wp:positionV>
                <wp:extent cx="2295525" cy="2878238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28782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7404100</wp:posOffset>
                </wp:positionH>
                <wp:positionV relativeFrom="paragraph">
                  <wp:posOffset>76200</wp:posOffset>
                </wp:positionV>
                <wp:extent cx="2435225" cy="2481699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05500" y="2758350"/>
                          <a:ext cx="2481000" cy="20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INÍCIO E TÉRMINO DO BIMESTRE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29/01 À 12/04 = 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52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DIAS LETIVOS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15/04 À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05/07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= 5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7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DIAS LETIVOS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15/07 À 27/09 =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49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DIAS LETIVOS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 30/09 À 13/12 =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49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DIAS LETIVOS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TOTAL DIAS LETIVOS – 2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07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PREVISÃO DE CARGA HORÁRIA -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1035H/a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7404100</wp:posOffset>
                </wp:positionH>
                <wp:positionV relativeFrom="paragraph">
                  <wp:posOffset>76200</wp:posOffset>
                </wp:positionV>
                <wp:extent cx="2435225" cy="2481699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5225" cy="24816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D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11" w:type="default"/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E9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4.png"/><Relationship Id="rId9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