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4º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(dama, xadrez, trilha, pega vareta, dominó de matemática).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ábaco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de material dourado individual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(nº16 ou 18)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blocos de papel Filipinho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g/m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18x28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  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canetas de quadro branco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preta ou vermelha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placas de EVA (cores variadas)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pacote de bal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nº 8)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placa de isopor 100x50cm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color set (cores variadas)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Metros TNT ( inteiro)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Livro Didático: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Sistema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Brincando com as Palavras 4º ano-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/ Brincando com os Números/ Brincando com Ciências / Brincando com História e Geografia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Editora do Brasil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 acordo com a BNCC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(comprar no site da editora)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01 Minidicionário Aurélio (adequado para idade)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dicionário de inglês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livro de literatura (adequado para idade)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(pasta de dente, escova com protetor, toalha de mão e escova de cabelo ou pente) esses componentes deverão ser substituídos quando necessário.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garrafinha de água (obrigat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cadernos de capa dura (grande) formato 203 x 278 mm com 96 folhas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 de desenho grande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kit régua escolar com (compasso, transferidor 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INTEGRAL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capa dura (grande) formato 203 x 278 mm com 96 folhas.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hDWTNhL2fe1KsGzH6VWx+C72A==">CgMxLjA4AHIhMWp5QjRpaVRsMmZRVDRvc2hPTHhVcXRjSWtiNGVOSUdu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2006-11-21T12:28:00Z</dcterms:created>
  <dc:creator>escola</dc:creator>
</cp:coreProperties>
</file>